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98B" w:rsidRPr="00F8198B" w:rsidRDefault="00F8198B" w:rsidP="00824D0C">
      <w:pPr>
        <w:jc w:val="center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E6688D" w:rsidRPr="00824D0C" w:rsidRDefault="00341AA6" w:rsidP="00824D0C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>
        <w:rPr>
          <w:rFonts w:ascii="Times New Roman" w:hAnsi="Times New Roman" w:cs="Times New Roman"/>
          <w:b/>
          <w:noProof/>
          <w:sz w:val="72"/>
          <w:szCs w:val="72"/>
          <w:u w:val="single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0" type="#_x0000_t32" style="position:absolute;left:0;text-align:left;margin-left:387.15pt;margin-top:39.15pt;width:51.75pt;height:61.5pt;z-index:251712512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72"/>
          <w:szCs w:val="72"/>
          <w:u w:val="single"/>
          <w:lang w:eastAsia="ru-RU"/>
        </w:rPr>
        <w:pict>
          <v:shape id="_x0000_s1079" type="#_x0000_t32" style="position:absolute;left:0;text-align:left;margin-left:108.9pt;margin-top:39.15pt;width:40.5pt;height:61.5pt;flip:x;z-index:251711488" o:connectortype="straight" strokeweight="2.25pt">
            <v:stroke endarrow="block"/>
          </v:shape>
        </w:pict>
      </w:r>
      <w:r w:rsidR="00824D0C" w:rsidRPr="00824D0C">
        <w:rPr>
          <w:rFonts w:ascii="Times New Roman" w:hAnsi="Times New Roman" w:cs="Times New Roman"/>
          <w:b/>
          <w:sz w:val="72"/>
          <w:szCs w:val="72"/>
          <w:u w:val="single"/>
        </w:rPr>
        <w:t>ПРАВОВАЯ КУЛЬТУРА</w:t>
      </w:r>
    </w:p>
    <w:p w:rsidR="000E485F" w:rsidRDefault="00341AA6" w:rsidP="00824D0C">
      <w:pPr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27" style="position:absolute;margin-left:297.9pt;margin-top:43.05pt;width:231.15pt;height:66pt;z-index:251659264" strokeweight="4.5pt">
            <v:textbox style="mso-next-textbox:#_x0000_s1027">
              <w:txbxContent>
                <w:p w:rsidR="00824D0C" w:rsidRPr="00824D0C" w:rsidRDefault="00824D0C" w:rsidP="00824D0C">
                  <w:pPr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24D0C" w:rsidRPr="000E485F" w:rsidRDefault="00824D0C" w:rsidP="00824D0C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</w:pPr>
                  <w:r w:rsidRPr="000E485F"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  <w:t>ФУНКЦИИ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26" style="position:absolute;margin-left:10.65pt;margin-top:43.05pt;width:228pt;height:66pt;z-index:251772928" strokeweight="4.5pt">
            <v:textbox style="mso-next-textbox:#_x0000_s1026">
              <w:txbxContent>
                <w:p w:rsidR="00824D0C" w:rsidRPr="00824D0C" w:rsidRDefault="00824D0C" w:rsidP="00824D0C">
                  <w:pPr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24D0C" w:rsidRPr="000E485F" w:rsidRDefault="00824D0C" w:rsidP="00824D0C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</w:pPr>
                  <w:r w:rsidRPr="000E485F">
                    <w:rPr>
                      <w:rFonts w:ascii="Times New Roman" w:hAnsi="Times New Roman" w:cs="Times New Roman"/>
                      <w:b/>
                      <w:i/>
                      <w:sz w:val="48"/>
                      <w:szCs w:val="48"/>
                    </w:rPr>
                    <w:t>СОДЕРЖАНИЕ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51" type="#_x0000_t32" style="position:absolute;margin-left:660.9pt;margin-top:456.3pt;width:63.7pt;height:0;flip:x;z-index:25168384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50" type="#_x0000_t32" style="position:absolute;margin-left:660.9pt;margin-top:389.55pt;width:63.7pt;height:0;flip:x;z-index:251682816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49" type="#_x0000_t32" style="position:absolute;margin-left:660.9pt;margin-top:324.3pt;width:63.7pt;height:0;flip:x;z-index:251681792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48" type="#_x0000_t32" style="position:absolute;margin-left:661pt;margin-top:259.05pt;width:63.7pt;height:0;flip:x;z-index:251680768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47" type="#_x0000_t32" style="position:absolute;margin-left:660.95pt;margin-top:193.05pt;width:63.7pt;height:0;flip:x;z-index:251679744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46" type="#_x0000_t32" style="position:absolute;margin-left:660.9pt;margin-top:129.3pt;width:63.7pt;height:0;flip:x;z-index:25167872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45" type="#_x0000_t32" style="position:absolute;margin-left:724.6pt;margin-top:54.3pt;width:0;height:402pt;z-index:251677696" o:connectortype="straight" strokeweight="3pt"/>
        </w:pict>
      </w:r>
      <w:r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44" type="#_x0000_t32" style="position:absolute;margin-left:670.65pt;margin-top:54.3pt;width:54pt;height:0;flip:x;z-index:251676672" o:connectortype="straight" strokeweight="2.25pt"/>
        </w:pict>
      </w:r>
    </w:p>
    <w:p w:rsidR="000E485F" w:rsidRPr="000E485F" w:rsidRDefault="00341AA6" w:rsidP="000E485F">
      <w:pPr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  <w:lang w:eastAsia="ru-RU"/>
        </w:rPr>
        <w:pict>
          <v:shape id="_x0000_s1112" type="#_x0000_t32" style="position:absolute;margin-left:280.65pt;margin-top:29.1pt;width:.15pt;height:545.25pt;z-index:251744256" o:connectortype="straight" strokeweight="2.25pt"/>
        </w:pict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pict>
          <v:shape id="_x0000_s1107" type="#_x0000_t32" style="position:absolute;margin-left:255.9pt;margin-top:29.1pt;width:0;height:357.75pt;z-index:251739136" o:connectortype="straight" strokeweight="2.25pt"/>
        </w:pict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pict>
          <v:shape id="_x0000_s1106" type="#_x0000_t32" style="position:absolute;margin-left:238.65pt;margin-top:29.1pt;width:17.25pt;height:0;flip:x;z-index:251738112" o:connectortype="straight" strokeweight="2.25pt"/>
        </w:pict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pict>
          <v:shape id="_x0000_s1105" type="#_x0000_t32" style="position:absolute;margin-left:280.65pt;margin-top:29.1pt;width:17.25pt;height:0;flip:x;z-index:251737088" o:connectortype="straight" strokecolor="#002060" strokeweight="2.25pt"/>
        </w:pict>
      </w:r>
    </w:p>
    <w:p w:rsidR="000E485F" w:rsidRPr="000E485F" w:rsidRDefault="000E485F" w:rsidP="000E485F">
      <w:pPr>
        <w:rPr>
          <w:rFonts w:ascii="Times New Roman" w:hAnsi="Times New Roman" w:cs="Times New Roman"/>
          <w:sz w:val="52"/>
          <w:szCs w:val="52"/>
        </w:rPr>
      </w:pPr>
    </w:p>
    <w:p w:rsidR="000E485F" w:rsidRPr="000E485F" w:rsidRDefault="00341AA6" w:rsidP="000E485F">
      <w:pPr>
        <w:rPr>
          <w:rFonts w:ascii="Times New Roman" w:hAnsi="Times New Roman" w:cs="Times New Roman"/>
          <w:sz w:val="52"/>
          <w:szCs w:val="52"/>
        </w:rPr>
      </w:pP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29" style="position:absolute;margin-left:10.65pt;margin-top:7.4pt;width:217.5pt;height:52.5pt;z-index:251661312" strokeweight="6pt">
            <v:stroke linestyle="thickBetweenThin"/>
            <v:textbox style="mso-next-textbox:#_x0000_s1029">
              <w:txbxContent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понимание права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pict>
          <v:shape id="_x0000_s1118" type="#_x0000_t32" style="position:absolute;margin-left:280.65pt;margin-top:32.55pt;width:26.25pt;height:0;z-index:25175040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pict>
          <v:shape id="_x0000_s1111" type="#_x0000_t32" style="position:absolute;margin-left:228.15pt;margin-top:32.55pt;width:27.75pt;height:0;flip:x;z-index:251743232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38" style="position:absolute;margin-left:307.05pt;margin-top:7.4pt;width:222pt;height:52.5pt;z-index:251670528" strokeweight="6pt">
            <v:stroke linestyle="thickBetweenThin"/>
            <v:textbox style="mso-next-textbox:#_x0000_s1038">
              <w:txbxContent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регулятивная</w:t>
                  </w:r>
                </w:p>
              </w:txbxContent>
            </v:textbox>
          </v:rect>
        </w:pict>
      </w:r>
    </w:p>
    <w:p w:rsidR="000E485F" w:rsidRPr="000E485F" w:rsidRDefault="000E485F" w:rsidP="000E485F">
      <w:pPr>
        <w:rPr>
          <w:rFonts w:ascii="Times New Roman" w:hAnsi="Times New Roman" w:cs="Times New Roman"/>
          <w:sz w:val="52"/>
          <w:szCs w:val="52"/>
        </w:rPr>
      </w:pPr>
    </w:p>
    <w:p w:rsidR="000E485F" w:rsidRPr="000E485F" w:rsidRDefault="00341AA6" w:rsidP="000E485F">
      <w:pPr>
        <w:rPr>
          <w:rFonts w:ascii="Times New Roman" w:hAnsi="Times New Roman" w:cs="Times New Roman"/>
          <w:sz w:val="52"/>
          <w:szCs w:val="52"/>
        </w:rPr>
      </w:pP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30" style="position:absolute;margin-left:10.65pt;margin-top:6.8pt;width:217.5pt;height:52.5pt;z-index:251662336" strokeweight="6pt">
            <v:stroke linestyle="thickBetweenThin"/>
            <v:textbox style="mso-next-textbox:#_x0000_s1030">
              <w:txbxContent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уважение права</w:t>
                  </w:r>
                </w:p>
              </w:txbxContent>
            </v:textbox>
          </v:rect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17" type="#_x0000_t32" style="position:absolute;margin-left:280.65pt;margin-top:31.55pt;width:26.25pt;height:0;z-index:251749376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10" type="#_x0000_t32" style="position:absolute;margin-left:228.15pt;margin-top:31.55pt;width:27.75pt;height:0;flip:x;z-index:251742208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39" style="position:absolute;margin-left:307.05pt;margin-top:6.8pt;width:222pt;height:52.5pt;z-index:251671552" strokeweight="6pt">
            <v:stroke linestyle="thickBetweenThin"/>
            <v:textbox style="mso-next-textbox:#_x0000_s1039">
              <w:txbxContent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познавательная</w:t>
                  </w:r>
                </w:p>
              </w:txbxContent>
            </v:textbox>
          </v:rect>
        </w:pict>
      </w:r>
    </w:p>
    <w:p w:rsidR="000E485F" w:rsidRPr="000E485F" w:rsidRDefault="000E485F" w:rsidP="000E485F">
      <w:pPr>
        <w:rPr>
          <w:rFonts w:ascii="Times New Roman" w:hAnsi="Times New Roman" w:cs="Times New Roman"/>
          <w:sz w:val="52"/>
          <w:szCs w:val="52"/>
        </w:rPr>
      </w:pPr>
    </w:p>
    <w:p w:rsidR="000E485F" w:rsidRPr="000E485F" w:rsidRDefault="00341AA6" w:rsidP="000E485F">
      <w:pPr>
        <w:rPr>
          <w:rFonts w:ascii="Times New Roman" w:hAnsi="Times New Roman" w:cs="Times New Roman"/>
          <w:sz w:val="52"/>
          <w:szCs w:val="52"/>
        </w:rPr>
      </w:pP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31" style="position:absolute;margin-left:10.65pt;margin-top:6.25pt;width:217.5pt;height:52.5pt;z-index:251663360" strokeweight="6pt">
            <v:stroke linestyle="thickBetweenThin"/>
            <v:textbox style="mso-next-textbox:#_x0000_s1031">
              <w:txbxContent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соблюдение права</w:t>
                  </w:r>
                </w:p>
              </w:txbxContent>
            </v:textbox>
          </v:rect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16" type="#_x0000_t32" style="position:absolute;margin-left:280.65pt;margin-top:30.55pt;width:26.25pt;height:0;z-index:251748352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09" type="#_x0000_t32" style="position:absolute;margin-left:228.15pt;margin-top:29.8pt;width:27.75pt;height:.75pt;flip:x;z-index:251741184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40" style="position:absolute;margin-left:307.05pt;margin-top:6.25pt;width:222pt;height:52.5pt;z-index:251672576" strokeweight="6pt">
            <v:stroke linestyle="thickBetweenThin"/>
            <v:textbox style="mso-next-textbox:#_x0000_s1040">
              <w:txbxContent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оценочная</w:t>
                  </w:r>
                </w:p>
              </w:txbxContent>
            </v:textbox>
          </v:rect>
        </w:pict>
      </w:r>
    </w:p>
    <w:p w:rsidR="000E485F" w:rsidRDefault="000E485F" w:rsidP="000E485F">
      <w:pPr>
        <w:rPr>
          <w:rFonts w:ascii="Times New Roman" w:hAnsi="Times New Roman" w:cs="Times New Roman"/>
          <w:sz w:val="52"/>
          <w:szCs w:val="52"/>
        </w:rPr>
      </w:pPr>
    </w:p>
    <w:p w:rsidR="00824D0C" w:rsidRDefault="00341AA6" w:rsidP="000E485F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28" style="position:absolute;margin-left:10.65pt;margin-top:4.55pt;width:217.5pt;height:52.5pt;z-index:251660288" strokeweight="6pt">
            <v:stroke linestyle="thickBetweenThin"/>
            <v:textbox style="mso-next-textbox:#_x0000_s1028">
              <w:txbxContent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824D0C" w:rsidRPr="00824D0C" w:rsidRDefault="00824D0C" w:rsidP="00824D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знание права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pict>
          <v:shape id="_x0000_s1115" type="#_x0000_t32" style="position:absolute;margin-left:280.65pt;margin-top:31.8pt;width:26.25pt;height:0;z-index:251747328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08" type="#_x0000_t32" style="position:absolute;margin-left:228.15pt;margin-top:31.8pt;width:27.75pt;height:0;flip:x;z-index:251740160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41" style="position:absolute;margin-left:307.05pt;margin-top:4.55pt;width:222pt;height:52.5pt;z-index:251673600" strokeweight="6pt">
            <v:stroke linestyle="thickBetweenThin"/>
            <v:textbox style="mso-next-textbox:#_x0000_s1041">
              <w:txbxContent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прогностическая</w:t>
                  </w:r>
                </w:p>
              </w:txbxContent>
            </v:textbox>
          </v:rect>
        </w:pict>
      </w:r>
      <w:r w:rsidR="000E485F">
        <w:rPr>
          <w:rFonts w:ascii="Times New Roman" w:hAnsi="Times New Roman" w:cs="Times New Roman"/>
          <w:sz w:val="52"/>
          <w:szCs w:val="52"/>
        </w:rPr>
        <w:tab/>
      </w:r>
    </w:p>
    <w:p w:rsidR="000E485F" w:rsidRDefault="000E485F" w:rsidP="000E485F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</w:p>
    <w:p w:rsidR="00F8198B" w:rsidRDefault="00341AA6" w:rsidP="000E485F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14" type="#_x0000_t32" style="position:absolute;margin-left:280.65pt;margin-top:31.5pt;width:26.25pt;height:0;z-index:251746304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42" style="position:absolute;margin-left:307.05pt;margin-top:4.5pt;width:222pt;height:52.5pt;z-index:251674624" strokeweight="6pt">
            <v:stroke linestyle="thickBetweenThin"/>
            <v:textbox style="mso-next-textbox:#_x0000_s1042">
              <w:txbxContent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0"/>
                      <w:szCs w:val="10"/>
                    </w:rPr>
                  </w:pPr>
                </w:p>
                <w:p w:rsidR="000E485F" w:rsidRPr="00824D0C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8"/>
                      <w:szCs w:val="48"/>
                    </w:rPr>
                    <w:t>коммуникативная</w:t>
                  </w:r>
                </w:p>
              </w:txbxContent>
            </v:textbox>
          </v:rect>
        </w:pict>
      </w:r>
    </w:p>
    <w:p w:rsidR="00F8198B" w:rsidRDefault="00F8198B" w:rsidP="000E485F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</w:p>
    <w:p w:rsidR="00F8198B" w:rsidRDefault="00341AA6" w:rsidP="000E485F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113" type="#_x0000_t32" style="position:absolute;margin-left:280.65pt;margin-top:41.75pt;width:26.25pt;height:0;z-index:251745280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rect id="_x0000_s1043" style="position:absolute;margin-left:306.9pt;margin-top:10.25pt;width:222.15pt;height:59.25pt;z-index:251675648" strokeweight="6pt">
            <v:stroke linestyle="thickBetweenThin"/>
            <v:textbox style="mso-next-textbox:#_x0000_s1043">
              <w:txbxContent>
                <w:p w:rsidR="000E485F" w:rsidRPr="008C644F" w:rsidRDefault="000E485F" w:rsidP="000E48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42"/>
                      <w:szCs w:val="42"/>
                    </w:rPr>
                  </w:pPr>
                  <w:r w:rsidRPr="008C644F">
                    <w:rPr>
                      <w:rFonts w:ascii="Times New Roman" w:hAnsi="Times New Roman" w:cs="Times New Roman"/>
                      <w:b/>
                      <w:sz w:val="42"/>
                      <w:szCs w:val="42"/>
                    </w:rPr>
                    <w:t>правовой социализации</w:t>
                  </w:r>
                </w:p>
              </w:txbxContent>
            </v:textbox>
          </v:rect>
        </w:pict>
      </w:r>
    </w:p>
    <w:p w:rsidR="00F8198B" w:rsidRDefault="00F8198B" w:rsidP="000E485F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</w:p>
    <w:p w:rsidR="000E485F" w:rsidRPr="000E485F" w:rsidRDefault="00341AA6" w:rsidP="002B3572">
      <w:pPr>
        <w:tabs>
          <w:tab w:val="left" w:pos="13650"/>
        </w:tabs>
        <w:rPr>
          <w:rFonts w:ascii="Times New Roman" w:hAnsi="Times New Roman" w:cs="Times New Roman"/>
          <w:sz w:val="52"/>
          <w:szCs w:val="52"/>
        </w:rPr>
      </w:pP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1" type="#_x0000_t32" style="position:absolute;margin-left:724.6pt;margin-top:9.9pt;width:0;height:348pt;z-index:251705344" o:connectortype="straight" strokeweight="3pt"/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6" type="#_x0000_t32" style="position:absolute;margin-left:661pt;margin-top:357.9pt;width:63.7pt;height:0;flip:x;z-index:251710464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5" type="#_x0000_t32" style="position:absolute;margin-left:660.9pt;margin-top:276.15pt;width:63.7pt;height:0;flip:x;z-index:251709440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3" type="#_x0000_t32" style="position:absolute;margin-left:661pt;margin-top:196.65pt;width:63.7pt;height:0;flip:x;z-index:251707392" o:connectortype="straight" strokeweight="2.25pt">
            <v:stroke endarrow="block"/>
          </v:shape>
        </w:pict>
      </w:r>
      <w:r w:rsidRPr="00341AA6">
        <w:rPr>
          <w:rFonts w:ascii="Times New Roman" w:hAnsi="Times New Roman" w:cs="Times New Roman"/>
          <w:b/>
          <w:noProof/>
          <w:sz w:val="52"/>
          <w:szCs w:val="52"/>
          <w:u w:val="single"/>
          <w:lang w:eastAsia="ru-RU"/>
        </w:rPr>
        <w:pict>
          <v:shape id="_x0000_s1072" type="#_x0000_t32" style="position:absolute;margin-left:661pt;margin-top:105.15pt;width:63.7pt;height:0;flip:x;z-index:251706368" o:connectortype="straight" strokeweight="2.25pt">
            <v:stroke endarrow="block"/>
          </v:shape>
        </w:pict>
      </w:r>
    </w:p>
    <w:sectPr w:rsidR="000E485F" w:rsidRPr="000E485F" w:rsidSect="002B203D">
      <w:pgSz w:w="11906" w:h="16838"/>
      <w:pgMar w:top="567" w:right="567" w:bottom="567" w:left="567" w:header="709" w:footer="709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524" w:rsidRDefault="00635524" w:rsidP="000E485F">
      <w:pPr>
        <w:spacing w:after="0" w:line="240" w:lineRule="auto"/>
      </w:pPr>
      <w:r>
        <w:separator/>
      </w:r>
    </w:p>
  </w:endnote>
  <w:endnote w:type="continuationSeparator" w:id="0">
    <w:p w:rsidR="00635524" w:rsidRDefault="00635524" w:rsidP="000E4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524" w:rsidRDefault="00635524" w:rsidP="000E485F">
      <w:pPr>
        <w:spacing w:after="0" w:line="240" w:lineRule="auto"/>
      </w:pPr>
      <w:r>
        <w:separator/>
      </w:r>
    </w:p>
  </w:footnote>
  <w:footnote w:type="continuationSeparator" w:id="0">
    <w:p w:rsidR="00635524" w:rsidRDefault="00635524" w:rsidP="000E48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4D0C"/>
    <w:rsid w:val="000E485F"/>
    <w:rsid w:val="00136EBD"/>
    <w:rsid w:val="001B000E"/>
    <w:rsid w:val="00261DCA"/>
    <w:rsid w:val="00293FF5"/>
    <w:rsid w:val="0029770B"/>
    <w:rsid w:val="002A1981"/>
    <w:rsid w:val="002B203D"/>
    <w:rsid w:val="002B3572"/>
    <w:rsid w:val="00341AA6"/>
    <w:rsid w:val="003F691B"/>
    <w:rsid w:val="00497D3C"/>
    <w:rsid w:val="00505441"/>
    <w:rsid w:val="005571AE"/>
    <w:rsid w:val="005F3B8F"/>
    <w:rsid w:val="00635524"/>
    <w:rsid w:val="00734CD6"/>
    <w:rsid w:val="00824D0C"/>
    <w:rsid w:val="00861824"/>
    <w:rsid w:val="008C644F"/>
    <w:rsid w:val="00943664"/>
    <w:rsid w:val="00A80FF4"/>
    <w:rsid w:val="00B91A41"/>
    <w:rsid w:val="00C263BF"/>
    <w:rsid w:val="00D34D96"/>
    <w:rsid w:val="00D434A3"/>
    <w:rsid w:val="00D57384"/>
    <w:rsid w:val="00DB3F3C"/>
    <w:rsid w:val="00DF3B5F"/>
    <w:rsid w:val="00E6688D"/>
    <w:rsid w:val="00EA1169"/>
    <w:rsid w:val="00F8198B"/>
    <w:rsid w:val="00FC0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#002060"/>
    </o:shapedefaults>
    <o:shapelayout v:ext="edit">
      <o:idmap v:ext="edit" data="1"/>
      <o:rules v:ext="edit">
        <o:r id="V:Rule30" type="connector" idref="#_x0000_s1047"/>
        <o:r id="V:Rule31" type="connector" idref="#_x0000_s1075"/>
        <o:r id="V:Rule32" type="connector" idref="#_x0000_s1106"/>
        <o:r id="V:Rule33" type="connector" idref="#_x0000_s1046"/>
        <o:r id="V:Rule34" type="connector" idref="#_x0000_s1050"/>
        <o:r id="V:Rule35" type="connector" idref="#_x0000_s1111"/>
        <o:r id="V:Rule36" type="connector" idref="#_x0000_s1116"/>
        <o:r id="V:Rule37" type="connector" idref="#_x0000_s1108"/>
        <o:r id="V:Rule38" type="connector" idref="#_x0000_s1079"/>
        <o:r id="V:Rule39" type="connector" idref="#_x0000_s1076"/>
        <o:r id="V:Rule40" type="connector" idref="#_x0000_s1073"/>
        <o:r id="V:Rule41" type="connector" idref="#_x0000_s1113"/>
        <o:r id="V:Rule42" type="connector" idref="#_x0000_s1105"/>
        <o:r id="V:Rule43" type="connector" idref="#_x0000_s1071"/>
        <o:r id="V:Rule44" type="connector" idref="#_x0000_s1051"/>
        <o:r id="V:Rule45" type="connector" idref="#_x0000_s1115"/>
        <o:r id="V:Rule46" type="connector" idref="#_x0000_s1117"/>
        <o:r id="V:Rule47" type="connector" idref="#_x0000_s1044"/>
        <o:r id="V:Rule48" type="connector" idref="#_x0000_s1110"/>
        <o:r id="V:Rule49" type="connector" idref="#_x0000_s1118"/>
        <o:r id="V:Rule50" type="connector" idref="#_x0000_s1109"/>
        <o:r id="V:Rule51" type="connector" idref="#_x0000_s1049"/>
        <o:r id="V:Rule52" type="connector" idref="#_x0000_s1048"/>
        <o:r id="V:Rule53" type="connector" idref="#_x0000_s1114"/>
        <o:r id="V:Rule54" type="connector" idref="#_x0000_s1112"/>
        <o:r id="V:Rule55" type="connector" idref="#_x0000_s1107"/>
        <o:r id="V:Rule56" type="connector" idref="#_x0000_s1072"/>
        <o:r id="V:Rule57" type="connector" idref="#_x0000_s1080"/>
        <o:r id="V:Rule58" type="connector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E48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E485F"/>
  </w:style>
  <w:style w:type="paragraph" w:styleId="a5">
    <w:name w:val="footer"/>
    <w:basedOn w:val="a"/>
    <w:link w:val="a6"/>
    <w:uiPriority w:val="99"/>
    <w:semiHidden/>
    <w:unhideWhenUsed/>
    <w:rsid w:val="000E48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E48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F8CFDC0-68DA-44AC-9483-200692084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2</cp:revision>
  <cp:lastPrinted>2016-02-02T13:22:00Z</cp:lastPrinted>
  <dcterms:created xsi:type="dcterms:W3CDTF">2016-06-10T19:17:00Z</dcterms:created>
  <dcterms:modified xsi:type="dcterms:W3CDTF">2016-06-10T19:17:00Z</dcterms:modified>
</cp:coreProperties>
</file>